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D91" w:rsidRPr="00BC1C3E" w:rsidRDefault="00436D91" w:rsidP="00BC1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ascii="Cambria" w:hAnsi="Cambria"/>
        </w:rPr>
      </w:pPr>
      <w:r w:rsidRPr="00BE684B">
        <w:rPr>
          <w:rFonts w:ascii="Cambria" w:hAnsi="Cambria"/>
          <w:b/>
        </w:rPr>
        <w:t>Remarque préliminaire</w:t>
      </w:r>
      <w:r w:rsidRPr="00BE684B">
        <w:rPr>
          <w:rFonts w:ascii="Cambria" w:hAnsi="Cambria"/>
        </w:rPr>
        <w:t> : ces fiches proposent des exemples de modules qui peuvent être déclinées sur d’autres situations d’apprentissage. Elles peuvent aussi bien être utilisées dans le cadre du parcours « poursuite d’études supérieures » en bac professionnel que dans le parcours de consolidation en STS.</w:t>
      </w:r>
    </w:p>
    <w:p w:rsidR="003907E4" w:rsidRPr="00BE684B" w:rsidRDefault="00BE684B">
      <w:pPr>
        <w:shd w:val="clear" w:color="auto" w:fill="C9C9C9" w:themeFill="accent3" w:themeFillTint="99"/>
        <w:spacing w:after="240" w:line="240" w:lineRule="auto"/>
        <w:jc w:val="center"/>
        <w:rPr>
          <w:rFonts w:ascii="Cambria" w:hAnsi="Cambria" w:cstheme="minorHAnsi"/>
          <w:b/>
          <w:bCs/>
        </w:rPr>
      </w:pPr>
      <w:proofErr w:type="gramStart"/>
      <w:r>
        <w:rPr>
          <w:rFonts w:ascii="Cambria" w:hAnsi="Cambria" w:cstheme="minorHAnsi"/>
          <w:b/>
          <w:bCs/>
        </w:rPr>
        <w:t>MODULE  «</w:t>
      </w:r>
      <w:proofErr w:type="gramEnd"/>
      <w:r>
        <w:rPr>
          <w:rFonts w:ascii="Cambria" w:hAnsi="Cambria" w:cstheme="minorHAnsi"/>
          <w:b/>
          <w:bCs/>
        </w:rPr>
        <w:t xml:space="preserve"> ORGANISER </w:t>
      </w:r>
      <w:r w:rsidR="00BC1C3E">
        <w:rPr>
          <w:rFonts w:ascii="Cambria" w:hAnsi="Cambria" w:cstheme="minorHAnsi"/>
          <w:b/>
          <w:bCs/>
        </w:rPr>
        <w:t>UN</w:t>
      </w:r>
      <w:r>
        <w:rPr>
          <w:rFonts w:ascii="Cambria" w:hAnsi="Cambria" w:cstheme="minorHAnsi"/>
          <w:b/>
          <w:bCs/>
        </w:rPr>
        <w:t xml:space="preserve"> TRAVAIL DE RECHERCHE DOCUMENTAIRE </w:t>
      </w:r>
      <w:r w:rsidR="00BC1C3E">
        <w:rPr>
          <w:rFonts w:ascii="Cambria" w:hAnsi="Cambria" w:cstheme="minorHAnsi"/>
          <w:b/>
          <w:bCs/>
        </w:rPr>
        <w:t>SUR UNE ENTREPRISE EN VUE D’UN ENTRETIEN </w:t>
      </w:r>
      <w:r>
        <w:rPr>
          <w:rFonts w:ascii="Cambria" w:hAnsi="Cambria" w:cstheme="minorHAnsi"/>
          <w:b/>
          <w:bCs/>
        </w:rPr>
        <w:t>»</w:t>
      </w:r>
    </w:p>
    <w:p w:rsidR="003907E4" w:rsidRDefault="00BD5CA1">
      <w:pPr>
        <w:spacing w:after="240" w:line="240" w:lineRule="auto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  <w:b/>
        </w:rPr>
        <w:t>Objectifs de ce module</w:t>
      </w:r>
      <w:r w:rsidRPr="00BE684B">
        <w:rPr>
          <w:rFonts w:ascii="Cambria" w:hAnsi="Cambria" w:cstheme="minorHAnsi"/>
        </w:rPr>
        <w:t> : organiser son travail personnel et prendre de bonnes habitudes, mieux gérer son temps, gagner en efficacité et en confiance, optimiser le processus d’apprentissage afin de mieux restituer ses connaissances.</w:t>
      </w:r>
    </w:p>
    <w:p w:rsidR="00BE684B" w:rsidRPr="00BE684B" w:rsidRDefault="00BE684B">
      <w:pPr>
        <w:spacing w:after="240" w:line="240" w:lineRule="auto"/>
        <w:jc w:val="both"/>
        <w:rPr>
          <w:rFonts w:ascii="Cambria" w:hAnsi="Cambria" w:cstheme="minorHAnsi"/>
          <w:i/>
        </w:rPr>
      </w:pPr>
      <w:r w:rsidRPr="00BE684B">
        <w:rPr>
          <w:rFonts w:ascii="Cambria" w:hAnsi="Cambria" w:cstheme="minorHAnsi"/>
          <w:i/>
        </w:rPr>
        <w:t>L’exemple proposé porte sur la recherche documentaire mais peut être appliqué à tout type de travai</w:t>
      </w:r>
      <w:r w:rsidR="00BC1C3E">
        <w:rPr>
          <w:rFonts w:ascii="Cambria" w:hAnsi="Cambria" w:cstheme="minorHAnsi"/>
          <w:i/>
        </w:rPr>
        <w:t>l reposant sur une démarche à construire par l’étudiant (planifier une rencontre avec un professionnel, réaliser une étude de marché, etc.)</w:t>
      </w:r>
    </w:p>
    <w:p w:rsidR="003907E4" w:rsidRPr="00BE684B" w:rsidRDefault="00BD5CA1">
      <w:pPr>
        <w:spacing w:after="240" w:line="240" w:lineRule="auto"/>
        <w:rPr>
          <w:rFonts w:ascii="Cambria" w:hAnsi="Cambria" w:cstheme="minorHAnsi"/>
        </w:rPr>
      </w:pPr>
      <w:bookmarkStart w:id="0" w:name="_Hlk92814268"/>
      <w:r w:rsidRPr="00BE684B">
        <w:rPr>
          <w:rFonts w:ascii="Cambria" w:hAnsi="Cambria" w:cstheme="minorHAnsi"/>
          <w:b/>
          <w:bCs/>
        </w:rPr>
        <w:t>Par qui</w:t>
      </w:r>
      <w:r w:rsidRPr="00BE684B">
        <w:rPr>
          <w:rFonts w:ascii="Cambria" w:hAnsi="Cambria" w:cstheme="minorHAnsi"/>
        </w:rPr>
        <w:t xml:space="preserve"> ? </w:t>
      </w:r>
      <w:bookmarkEnd w:id="0"/>
      <w:r w:rsidR="00BE684B">
        <w:rPr>
          <w:rFonts w:ascii="Cambria" w:hAnsi="Cambria" w:cstheme="minorHAnsi"/>
        </w:rPr>
        <w:t>Tout type de professeur.</w:t>
      </w:r>
    </w:p>
    <w:p w:rsidR="00BE684B" w:rsidRDefault="00BD5CA1" w:rsidP="00BE684B">
      <w:pPr>
        <w:spacing w:after="240" w:line="240" w:lineRule="auto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  <w:b/>
        </w:rPr>
        <w:t>Pourquoi ce module ?</w:t>
      </w:r>
      <w:r w:rsidRPr="00BE684B">
        <w:rPr>
          <w:rFonts w:ascii="Cambria" w:hAnsi="Cambria" w:cstheme="minorHAnsi"/>
        </w:rPr>
        <w:t xml:space="preserve"> Les </w:t>
      </w:r>
      <w:r w:rsidR="00BE684B">
        <w:rPr>
          <w:rFonts w:ascii="Cambria" w:hAnsi="Cambria" w:cstheme="minorHAnsi"/>
        </w:rPr>
        <w:t xml:space="preserve">(futurs) </w:t>
      </w:r>
      <w:r w:rsidRPr="00BE684B">
        <w:rPr>
          <w:rFonts w:ascii="Cambria" w:hAnsi="Cambria" w:cstheme="minorHAnsi"/>
        </w:rPr>
        <w:t xml:space="preserve">étudiants </w:t>
      </w:r>
      <w:r w:rsidR="00BE684B">
        <w:rPr>
          <w:rFonts w:ascii="Cambria" w:hAnsi="Cambria" w:cstheme="minorHAnsi"/>
        </w:rPr>
        <w:t xml:space="preserve">rencontrent des difficultés à adopter des démarches efficaces pour : </w:t>
      </w:r>
    </w:p>
    <w:p w:rsidR="003907E4" w:rsidRPr="00BE684B" w:rsidRDefault="00BC1C3E" w:rsidP="00BE684B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S</w:t>
      </w:r>
      <w:r w:rsidR="00BE684B">
        <w:rPr>
          <w:rFonts w:ascii="Cambria" w:hAnsi="Cambria" w:cstheme="minorHAnsi"/>
        </w:rPr>
        <w:t>e concentrer sur une tâche</w:t>
      </w:r>
      <w:r>
        <w:rPr>
          <w:rFonts w:ascii="Cambria" w:hAnsi="Cambria" w:cstheme="minorHAnsi"/>
        </w:rPr>
        <w:t xml:space="preserve"> complexe,</w:t>
      </w:r>
    </w:p>
    <w:p w:rsidR="003907E4" w:rsidRPr="00BE684B" w:rsidRDefault="00BE684B" w:rsidP="00BE684B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Comprendre précisément les énoncés et le</w:t>
      </w:r>
      <w:r w:rsidR="00BD5CA1" w:rsidRPr="00BE684B">
        <w:rPr>
          <w:rFonts w:ascii="Cambria" w:hAnsi="Cambria" w:cstheme="minorHAnsi"/>
        </w:rPr>
        <w:t xml:space="preserve"> travail à réaliser,</w:t>
      </w:r>
    </w:p>
    <w:p w:rsidR="003907E4" w:rsidRPr="00BE684B" w:rsidRDefault="00BE684B" w:rsidP="00BE684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Gérer une</w:t>
      </w:r>
      <w:r w:rsidR="00BD5CA1" w:rsidRPr="00BE684B">
        <w:rPr>
          <w:rFonts w:ascii="Cambria" w:hAnsi="Cambria" w:cstheme="minorHAnsi"/>
        </w:rPr>
        <w:t xml:space="preserve"> recherche documentaire,</w:t>
      </w:r>
    </w:p>
    <w:p w:rsidR="003907E4" w:rsidRPr="00BE684B" w:rsidRDefault="00BE684B" w:rsidP="00BE684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 w:cstheme="minorHAnsi"/>
        </w:rPr>
      </w:pPr>
      <w:bookmarkStart w:id="1" w:name="_Hlk92814375"/>
      <w:r>
        <w:rPr>
          <w:rFonts w:ascii="Cambria" w:hAnsi="Cambria" w:cstheme="minorHAnsi"/>
        </w:rPr>
        <w:t>Maîtriser des travaux écrits propres à leur</w:t>
      </w:r>
      <w:r w:rsidR="00BD5CA1" w:rsidRPr="00BE684B">
        <w:rPr>
          <w:rFonts w:ascii="Cambria" w:hAnsi="Cambria" w:cstheme="minorHAnsi"/>
        </w:rPr>
        <w:t xml:space="preserve"> filière</w:t>
      </w:r>
      <w:bookmarkEnd w:id="1"/>
      <w:r w:rsidR="00BD5CA1" w:rsidRPr="00BE684B">
        <w:rPr>
          <w:rFonts w:ascii="Cambria" w:hAnsi="Cambria" w:cstheme="minorHAnsi"/>
        </w:rPr>
        <w:t>,</w:t>
      </w:r>
    </w:p>
    <w:p w:rsidR="003907E4" w:rsidRPr="00BE684B" w:rsidRDefault="00BE684B" w:rsidP="00BE684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Être autonomes</w:t>
      </w:r>
      <w:r w:rsidR="00BD5CA1" w:rsidRPr="00BE684B">
        <w:rPr>
          <w:rFonts w:ascii="Cambria" w:hAnsi="Cambria" w:cstheme="minorHAnsi"/>
        </w:rPr>
        <w:t xml:space="preserve"> pour gérer </w:t>
      </w:r>
      <w:r>
        <w:rPr>
          <w:rFonts w:ascii="Cambria" w:hAnsi="Cambria" w:cstheme="minorHAnsi"/>
        </w:rPr>
        <w:t>leur temps et leur</w:t>
      </w:r>
      <w:r w:rsidR="00BD5CA1" w:rsidRPr="00BE684B">
        <w:rPr>
          <w:rFonts w:ascii="Cambria" w:hAnsi="Cambria" w:cstheme="minorHAnsi"/>
        </w:rPr>
        <w:t xml:space="preserve"> charge de travail,</w:t>
      </w:r>
    </w:p>
    <w:p w:rsidR="00BE684B" w:rsidRDefault="00BE684B" w:rsidP="00BE684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Réaliser des écrits de travail utiles.</w:t>
      </w:r>
    </w:p>
    <w:p w:rsidR="003907E4" w:rsidRPr="00BE684B" w:rsidRDefault="003907E4" w:rsidP="00BE684B">
      <w:pPr>
        <w:spacing w:after="240" w:line="240" w:lineRule="auto"/>
        <w:ind w:left="360"/>
        <w:jc w:val="both"/>
        <w:rPr>
          <w:rFonts w:ascii="Cambria" w:hAnsi="Cambria" w:cstheme="minorHAnsi"/>
        </w:rPr>
      </w:pPr>
    </w:p>
    <w:p w:rsidR="003907E4" w:rsidRPr="00BE684B" w:rsidRDefault="00BD5CA1">
      <w:pPr>
        <w:spacing w:after="240" w:line="240" w:lineRule="auto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  <w:b/>
        </w:rPr>
        <w:t>Comment va se dérouler ce module ?</w:t>
      </w:r>
    </w:p>
    <w:p w:rsidR="003907E4" w:rsidRPr="00BE684B" w:rsidRDefault="00BD5CA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>Phase 1 (80’) : Comprendre les consignes et les énoncés (écrits et oraux) :</w:t>
      </w:r>
    </w:p>
    <w:p w:rsidR="003907E4" w:rsidRPr="00BE684B" w:rsidRDefault="00BD5CA1">
      <w:pPr>
        <w:pStyle w:val="Paragraphedeliste"/>
        <w:numPr>
          <w:ilvl w:val="0"/>
          <w:numId w:val="4"/>
        </w:numPr>
        <w:spacing w:after="240" w:line="240" w:lineRule="auto"/>
        <w:ind w:left="1417" w:hanging="425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Mettre en application les consignes, </w:t>
      </w:r>
    </w:p>
    <w:p w:rsidR="003907E4" w:rsidRPr="00BE684B" w:rsidRDefault="00365DFE">
      <w:pPr>
        <w:pStyle w:val="Paragraphedeliste"/>
        <w:numPr>
          <w:ilvl w:val="0"/>
          <w:numId w:val="4"/>
        </w:numPr>
        <w:spacing w:after="240" w:line="240" w:lineRule="auto"/>
        <w:ind w:left="1417" w:hanging="425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>Étudier</w:t>
      </w:r>
      <w:r w:rsidR="00BD5CA1" w:rsidRPr="00BE684B">
        <w:rPr>
          <w:rFonts w:ascii="Cambria" w:hAnsi="Cambria" w:cstheme="minorHAnsi"/>
        </w:rPr>
        <w:t xml:space="preserve"> des consignes et des énoncés </w:t>
      </w:r>
      <w:r w:rsidR="00BC1C3E">
        <w:rPr>
          <w:rFonts w:ascii="Cambria" w:hAnsi="Cambria" w:cstheme="minorHAnsi"/>
        </w:rPr>
        <w:t xml:space="preserve">de recherche documentaire </w:t>
      </w:r>
      <w:r w:rsidR="00BD5CA1" w:rsidRPr="00BE684B">
        <w:rPr>
          <w:rFonts w:ascii="Cambria" w:hAnsi="Cambria" w:cstheme="minorHAnsi"/>
        </w:rPr>
        <w:t>dans toutes les disciplines, voire dans toutes situations professionnelles et extrascolaires : de la consigne stricte à la consigne de travail.</w:t>
      </w:r>
    </w:p>
    <w:p w:rsidR="003907E4" w:rsidRPr="00BE684B" w:rsidRDefault="003907E4">
      <w:pPr>
        <w:pStyle w:val="Paragraphedeliste"/>
        <w:spacing w:after="240" w:line="240" w:lineRule="auto"/>
        <w:ind w:left="1417"/>
        <w:jc w:val="both"/>
        <w:rPr>
          <w:rFonts w:ascii="Cambria" w:hAnsi="Cambria" w:cstheme="minorHAnsi"/>
        </w:rPr>
      </w:pPr>
    </w:p>
    <w:p w:rsidR="003907E4" w:rsidRPr="00BE684B" w:rsidRDefault="00BD5CA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>Phase 2 (45’) : Savoir se repérer :</w:t>
      </w:r>
    </w:p>
    <w:p w:rsidR="00BC1C3E" w:rsidRDefault="00BC1C3E" w:rsidP="00BC1C3E">
      <w:pPr>
        <w:pStyle w:val="Paragraphedeliste"/>
        <w:numPr>
          <w:ilvl w:val="1"/>
          <w:numId w:val="1"/>
        </w:numPr>
        <w:spacing w:after="0" w:line="240" w:lineRule="auto"/>
        <w:ind w:hanging="447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Identifier les étapes du travail à réaliser</w:t>
      </w:r>
    </w:p>
    <w:p w:rsidR="003907E4" w:rsidRDefault="00BD5CA1" w:rsidP="00BC1C3E">
      <w:pPr>
        <w:pStyle w:val="Paragraphedeliste"/>
        <w:numPr>
          <w:ilvl w:val="1"/>
          <w:numId w:val="1"/>
        </w:numPr>
        <w:spacing w:after="0" w:line="240" w:lineRule="auto"/>
        <w:ind w:hanging="447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>Savoir se repérer dans l’espace et le temps dans les disciplines professionnelles et de l’enseignement général :</w:t>
      </w:r>
      <w:r w:rsidR="00BE684B">
        <w:rPr>
          <w:rFonts w:ascii="Cambria" w:hAnsi="Cambria" w:cstheme="minorHAnsi"/>
        </w:rPr>
        <w:t xml:space="preserve"> agenda, planning, chronologie,</w:t>
      </w:r>
    </w:p>
    <w:p w:rsidR="00BC1C3E" w:rsidRPr="00BE684B" w:rsidRDefault="00BC1C3E" w:rsidP="00BC1C3E">
      <w:pPr>
        <w:pStyle w:val="Paragraphedeliste"/>
        <w:spacing w:after="0" w:line="240" w:lineRule="auto"/>
        <w:ind w:left="1440"/>
        <w:contextualSpacing w:val="0"/>
        <w:jc w:val="both"/>
        <w:rPr>
          <w:rFonts w:ascii="Cambria" w:hAnsi="Cambria" w:cstheme="minorHAnsi"/>
        </w:rPr>
      </w:pPr>
    </w:p>
    <w:p w:rsidR="003907E4" w:rsidRPr="00BE684B" w:rsidRDefault="00BD5CA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Phase 3 (125’) : Savoir apprendre et avoir des méthodes de travail : </w:t>
      </w:r>
    </w:p>
    <w:p w:rsidR="003907E4" w:rsidRPr="00BE684B" w:rsidRDefault="00BD5CA1">
      <w:pPr>
        <w:pStyle w:val="Paragraphedeliste"/>
        <w:numPr>
          <w:ilvl w:val="1"/>
          <w:numId w:val="1"/>
        </w:numPr>
        <w:spacing w:after="240" w:line="240" w:lineRule="auto"/>
        <w:ind w:left="1434" w:hanging="357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Savoir rechercher l’information et la traiter,  </w:t>
      </w:r>
    </w:p>
    <w:p w:rsidR="00BC1C3E" w:rsidRDefault="00BC1C3E">
      <w:pPr>
        <w:pStyle w:val="Paragraphedeliste"/>
        <w:numPr>
          <w:ilvl w:val="1"/>
          <w:numId w:val="1"/>
        </w:numPr>
        <w:spacing w:after="240" w:line="240" w:lineRule="auto"/>
        <w:ind w:left="1434" w:hanging="357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Trouver des outils de mémorisation</w:t>
      </w:r>
    </w:p>
    <w:p w:rsidR="003907E4" w:rsidRPr="00BE684B" w:rsidRDefault="00BD5CA1">
      <w:pPr>
        <w:pStyle w:val="Paragraphedeliste"/>
        <w:numPr>
          <w:ilvl w:val="1"/>
          <w:numId w:val="1"/>
        </w:numPr>
        <w:spacing w:after="240" w:line="240" w:lineRule="auto"/>
        <w:ind w:left="1434" w:hanging="357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Rédiger une procédure, un descriptif, </w:t>
      </w:r>
    </w:p>
    <w:p w:rsidR="003907E4" w:rsidRPr="00BE684B" w:rsidRDefault="00BD5CA1">
      <w:pPr>
        <w:pStyle w:val="Paragraphedeliste"/>
        <w:numPr>
          <w:ilvl w:val="1"/>
          <w:numId w:val="1"/>
        </w:numPr>
        <w:spacing w:after="24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>Utiliser la calculatrice (calculs de pourcentages, taux d’évolution...),</w:t>
      </w:r>
    </w:p>
    <w:p w:rsidR="003907E4" w:rsidRPr="00BE684B" w:rsidRDefault="00BD5CA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 w:cstheme="minorHAnsi"/>
        </w:rPr>
      </w:pPr>
      <w:bookmarkStart w:id="2" w:name="_Hlk92815021"/>
      <w:bookmarkStart w:id="3" w:name="_Hlk92817128"/>
      <w:r w:rsidRPr="00BE684B">
        <w:rPr>
          <w:rFonts w:ascii="Cambria" w:hAnsi="Cambria" w:cstheme="minorHAnsi"/>
        </w:rPr>
        <w:t xml:space="preserve">Phase 4 (15’) </w:t>
      </w:r>
      <w:bookmarkEnd w:id="2"/>
      <w:r w:rsidRPr="00BE684B">
        <w:rPr>
          <w:rFonts w:ascii="Cambria" w:hAnsi="Cambria" w:cstheme="minorHAnsi"/>
        </w:rPr>
        <w:t xml:space="preserve">: </w:t>
      </w:r>
      <w:r w:rsidR="00365DFE" w:rsidRPr="00BE684B">
        <w:rPr>
          <w:rFonts w:ascii="Cambria" w:hAnsi="Cambria" w:cstheme="minorHAnsi"/>
        </w:rPr>
        <w:t>Évaluation</w:t>
      </w:r>
      <w:r w:rsidRPr="00BE684B">
        <w:rPr>
          <w:rFonts w:ascii="Cambria" w:hAnsi="Cambria" w:cstheme="minorHAnsi"/>
        </w:rPr>
        <w:t xml:space="preserve"> globale du module à l’aide de l’Annexe 1. </w:t>
      </w:r>
      <w:bookmarkEnd w:id="3"/>
    </w:p>
    <w:p w:rsidR="003907E4" w:rsidRPr="00BE684B" w:rsidRDefault="00BD5CA1">
      <w:pPr>
        <w:spacing w:after="240" w:line="240" w:lineRule="auto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  <w:b/>
        </w:rPr>
        <w:t xml:space="preserve">Mode d’organisation de travail avec les </w:t>
      </w:r>
      <w:r w:rsidR="00BE684B">
        <w:rPr>
          <w:rFonts w:ascii="Cambria" w:hAnsi="Cambria" w:cstheme="minorHAnsi"/>
          <w:b/>
        </w:rPr>
        <w:t xml:space="preserve">(futurs) </w:t>
      </w:r>
      <w:r w:rsidRPr="00BE684B">
        <w:rPr>
          <w:rFonts w:ascii="Cambria" w:hAnsi="Cambria" w:cstheme="minorHAnsi"/>
          <w:b/>
        </w:rPr>
        <w:t xml:space="preserve">étudiants </w:t>
      </w:r>
      <w:r w:rsidRPr="00BE684B">
        <w:rPr>
          <w:rFonts w:ascii="Cambria" w:hAnsi="Cambria" w:cstheme="minorHAnsi"/>
        </w:rPr>
        <w:t>:</w:t>
      </w:r>
    </w:p>
    <w:p w:rsidR="003907E4" w:rsidRPr="00BE684B" w:rsidRDefault="00BD5CA1" w:rsidP="00BC1C3E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Les </w:t>
      </w:r>
      <w:r w:rsidR="00BC1C3E">
        <w:rPr>
          <w:rFonts w:ascii="Cambria" w:hAnsi="Cambria" w:cstheme="minorHAnsi"/>
        </w:rPr>
        <w:t>apprenants</w:t>
      </w:r>
      <w:r w:rsidRPr="00BE684B">
        <w:rPr>
          <w:rFonts w:ascii="Cambria" w:hAnsi="Cambria" w:cstheme="minorHAnsi"/>
        </w:rPr>
        <w:t xml:space="preserve"> travaillent essentiellement en petit groupe (binôme). </w:t>
      </w:r>
    </w:p>
    <w:p w:rsidR="003907E4" w:rsidRPr="00BE684B" w:rsidRDefault="00BD5CA1" w:rsidP="00BC1C3E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Les lieux utilisés : </w:t>
      </w:r>
      <w:r w:rsidR="00BC1C3E">
        <w:rPr>
          <w:rFonts w:ascii="Cambria" w:hAnsi="Cambria" w:cstheme="minorHAnsi"/>
        </w:rPr>
        <w:t>tous types</w:t>
      </w:r>
      <w:r w:rsidRPr="00BE684B">
        <w:rPr>
          <w:rFonts w:ascii="Cambria" w:hAnsi="Cambria" w:cstheme="minorHAnsi"/>
        </w:rPr>
        <w:t>.</w:t>
      </w:r>
    </w:p>
    <w:p w:rsidR="003907E4" w:rsidRPr="00BE684B" w:rsidRDefault="00BD5CA1" w:rsidP="00BC1C3E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lastRenderedPageBreak/>
        <w:t xml:space="preserve">Les </w:t>
      </w:r>
      <w:r w:rsidR="00BC1C3E">
        <w:rPr>
          <w:rFonts w:ascii="Cambria" w:hAnsi="Cambria" w:cstheme="minorHAnsi"/>
        </w:rPr>
        <w:t>apprenants</w:t>
      </w:r>
      <w:r w:rsidRPr="00BE684B">
        <w:rPr>
          <w:rFonts w:ascii="Cambria" w:hAnsi="Cambria" w:cstheme="minorHAnsi"/>
        </w:rPr>
        <w:t xml:space="preserve"> ont accès à toutes les ressources : Internet (sites généralistes et sites spécialisés), les ressources documentaires du CDI, les dictionnaires, les revues professionnelles et les professeurs. </w:t>
      </w:r>
    </w:p>
    <w:p w:rsidR="003907E4" w:rsidRDefault="00BD5CA1" w:rsidP="00BC1C3E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Les </w:t>
      </w:r>
      <w:r w:rsidR="00BC1C3E">
        <w:rPr>
          <w:rFonts w:ascii="Cambria" w:hAnsi="Cambria" w:cstheme="minorHAnsi"/>
        </w:rPr>
        <w:t>apprenants</w:t>
      </w:r>
      <w:r w:rsidRPr="00BE684B">
        <w:rPr>
          <w:rFonts w:ascii="Cambria" w:hAnsi="Cambria" w:cstheme="minorHAnsi"/>
        </w:rPr>
        <w:t xml:space="preserve"> sont ACTEURS. </w:t>
      </w:r>
    </w:p>
    <w:p w:rsidR="00612ECD" w:rsidRDefault="00612ECD" w:rsidP="00612ECD">
      <w:pPr>
        <w:spacing w:after="0" w:line="240" w:lineRule="auto"/>
        <w:jc w:val="both"/>
        <w:rPr>
          <w:rFonts w:ascii="Cambria" w:hAnsi="Cambria" w:cstheme="minorHAnsi"/>
        </w:rPr>
      </w:pPr>
    </w:p>
    <w:p w:rsidR="00612ECD" w:rsidRDefault="00612ECD" w:rsidP="00612ECD">
      <w:pPr>
        <w:spacing w:after="0" w:line="240" w:lineRule="auto"/>
        <w:jc w:val="both"/>
        <w:rPr>
          <w:rFonts w:ascii="Cambria" w:hAnsi="Cambria" w:cstheme="minorHAnsi"/>
        </w:rPr>
      </w:pPr>
    </w:p>
    <w:p w:rsidR="00612ECD" w:rsidRPr="00612ECD" w:rsidRDefault="00612ECD" w:rsidP="00612ECD">
      <w:pPr>
        <w:spacing w:after="0" w:line="240" w:lineRule="auto"/>
        <w:jc w:val="both"/>
        <w:rPr>
          <w:rFonts w:ascii="Cambria" w:hAnsi="Cambria" w:cstheme="minorHAnsi"/>
        </w:rPr>
      </w:pPr>
      <w:bookmarkStart w:id="4" w:name="_GoBack"/>
      <w:bookmarkEnd w:id="4"/>
    </w:p>
    <w:p w:rsidR="00BC1C3E" w:rsidRDefault="00BC1C3E" w:rsidP="00BC1C3E">
      <w:pPr>
        <w:spacing w:after="0" w:line="240" w:lineRule="auto"/>
        <w:jc w:val="both"/>
        <w:rPr>
          <w:rFonts w:ascii="Cambria" w:hAnsi="Cambria" w:cstheme="minorHAnsi"/>
        </w:rPr>
      </w:pPr>
    </w:p>
    <w:p w:rsidR="00612ECD" w:rsidRPr="00612ECD" w:rsidRDefault="00612ECD" w:rsidP="00BC1C3E">
      <w:pPr>
        <w:spacing w:after="0" w:line="240" w:lineRule="auto"/>
        <w:jc w:val="both"/>
        <w:rPr>
          <w:rFonts w:ascii="Cambria" w:hAnsi="Cambria" w:cstheme="minorHAnsi"/>
          <w:b/>
        </w:rPr>
      </w:pPr>
      <w:r w:rsidRPr="00612ECD">
        <w:rPr>
          <w:rFonts w:ascii="Cambria" w:hAnsi="Cambria" w:cstheme="minorHAnsi"/>
          <w:b/>
        </w:rPr>
        <w:t xml:space="preserve">Annexe 1 : grille d’évaluation des compétences </w:t>
      </w:r>
    </w:p>
    <w:p w:rsidR="00612ECD" w:rsidRPr="00BC1C3E" w:rsidRDefault="00612ECD" w:rsidP="00BC1C3E">
      <w:pPr>
        <w:spacing w:after="0" w:line="240" w:lineRule="auto"/>
        <w:jc w:val="both"/>
        <w:rPr>
          <w:rFonts w:ascii="Cambria" w:hAnsi="Cambria" w:cstheme="minorHAnsi"/>
        </w:rPr>
      </w:pPr>
    </w:p>
    <w:p w:rsidR="006B1E6F" w:rsidRPr="00612ECD" w:rsidRDefault="00365DFE" w:rsidP="00612ECD">
      <w:pPr>
        <w:pStyle w:val="Paragraphedeliste"/>
        <w:shd w:val="clear" w:color="auto" w:fill="C9C9C9" w:themeFill="accent3" w:themeFillTint="99"/>
        <w:spacing w:after="240" w:line="240" w:lineRule="auto"/>
        <w:ind w:left="765"/>
        <w:rPr>
          <w:rFonts w:ascii="Cambria" w:hAnsi="Cambria" w:cstheme="minorHAnsi"/>
        </w:rPr>
      </w:pPr>
      <w:r w:rsidRPr="00BE684B">
        <w:rPr>
          <w:rFonts w:ascii="Cambria" w:hAnsi="Cambria" w:cstheme="minorHAnsi"/>
        </w:rPr>
        <w:t xml:space="preserve">EVALUATION ENSEIGNANT DU MODULE "ORGANISER SON TRAVAIL" </w:t>
      </w:r>
    </w:p>
    <w:p w:rsidR="006B1E6F" w:rsidRPr="00612ECD" w:rsidRDefault="006B1E6F" w:rsidP="00612ECD">
      <w:pPr>
        <w:spacing w:after="240" w:line="240" w:lineRule="auto"/>
        <w:rPr>
          <w:rFonts w:ascii="Cambria" w:hAnsi="Cambria"/>
          <w:i/>
        </w:rPr>
      </w:pPr>
      <w:r w:rsidRPr="00BE684B">
        <w:rPr>
          <w:rFonts w:ascii="Cambria" w:hAnsi="Cambria"/>
          <w:i/>
        </w:rPr>
        <w:t>Les compétences ciblées ici peuvent également être transcrites et évaluées dans le tableau de suivi de l’acquisition des compétences.</w:t>
      </w:r>
    </w:p>
    <w:p w:rsidR="00365DFE" w:rsidRPr="00BE684B" w:rsidRDefault="00365DFE" w:rsidP="00365DFE">
      <w:pPr>
        <w:pStyle w:val="Paragraphedeliste"/>
        <w:numPr>
          <w:ilvl w:val="0"/>
          <w:numId w:val="2"/>
        </w:numPr>
        <w:spacing w:after="240" w:line="240" w:lineRule="auto"/>
        <w:jc w:val="both"/>
        <w:rPr>
          <w:rFonts w:ascii="Cambria" w:hAnsi="Cambria" w:cstheme="minorHAnsi"/>
          <w:b/>
          <w:bCs/>
          <w:i/>
          <w:iCs/>
        </w:rPr>
      </w:pPr>
      <w:r w:rsidRPr="00BE684B">
        <w:rPr>
          <w:rFonts w:ascii="Cambria" w:hAnsi="Cambria" w:cstheme="minorHAnsi"/>
          <w:b/>
          <w:bCs/>
          <w:i/>
          <w:iCs/>
        </w:rPr>
        <w:t>Début de parcours</w:t>
      </w:r>
    </w:p>
    <w:tbl>
      <w:tblPr>
        <w:tblStyle w:val="Grilledutableau"/>
        <w:tblpPr w:leftFromText="141" w:rightFromText="141" w:vertAnchor="text" w:horzAnchor="margin" w:tblpY="121"/>
        <w:tblW w:w="9039" w:type="dxa"/>
        <w:tblLayout w:type="fixed"/>
        <w:tblLook w:val="04A0" w:firstRow="1" w:lastRow="0" w:firstColumn="1" w:lastColumn="0" w:noHBand="0" w:noVBand="1"/>
      </w:tblPr>
      <w:tblGrid>
        <w:gridCol w:w="4503"/>
        <w:gridCol w:w="1133"/>
        <w:gridCol w:w="1135"/>
        <w:gridCol w:w="1133"/>
        <w:gridCol w:w="1135"/>
      </w:tblGrid>
      <w:tr w:rsidR="00365DFE" w:rsidRPr="00BE684B" w:rsidTr="00322B53">
        <w:trPr>
          <w:trHeight w:val="510"/>
        </w:trPr>
        <w:tc>
          <w:tcPr>
            <w:tcW w:w="4503" w:type="dxa"/>
            <w:shd w:val="clear" w:color="auto" w:fill="EDEDED" w:themeFill="accent3" w:themeFillTint="33"/>
            <w:vAlign w:val="center"/>
          </w:tcPr>
          <w:p w:rsidR="00365DFE" w:rsidRPr="00BE684B" w:rsidRDefault="00365DFE" w:rsidP="00612ECD">
            <w:pPr>
              <w:rPr>
                <w:rFonts w:ascii="Cambria" w:hAnsi="Cambria" w:cstheme="minorHAnsi"/>
                <w:b/>
              </w:rPr>
            </w:pPr>
            <w:r w:rsidRPr="00BE684B">
              <w:rPr>
                <w:rFonts w:ascii="Cambria" w:hAnsi="Cambria" w:cstheme="minorHAnsi"/>
                <w:b/>
              </w:rPr>
              <w:t xml:space="preserve">À l’issue du module, </w:t>
            </w:r>
            <w:r w:rsidR="00612ECD">
              <w:rPr>
                <w:rFonts w:ascii="Cambria" w:hAnsi="Cambria" w:cstheme="minorHAnsi"/>
                <w:b/>
              </w:rPr>
              <w:t>le (futur) étudiant</w:t>
            </w:r>
            <w:r w:rsidRPr="00BE684B">
              <w:rPr>
                <w:rFonts w:ascii="Cambria" w:hAnsi="Cambria" w:cstheme="minorHAnsi"/>
                <w:b/>
              </w:rPr>
              <w:t xml:space="preserve"> est apte à</w:t>
            </w:r>
          </w:p>
        </w:tc>
        <w:tc>
          <w:tcPr>
            <w:tcW w:w="1133" w:type="dxa"/>
            <w:shd w:val="clear" w:color="auto" w:fill="EDEDED" w:themeFill="accent3" w:themeFillTint="33"/>
            <w:vAlign w:val="center"/>
          </w:tcPr>
          <w:p w:rsidR="00365DFE" w:rsidRPr="00BE684B" w:rsidRDefault="00365DFE" w:rsidP="00322B53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Novice</w:t>
            </w:r>
          </w:p>
        </w:tc>
        <w:tc>
          <w:tcPr>
            <w:tcW w:w="1135" w:type="dxa"/>
            <w:shd w:val="clear" w:color="auto" w:fill="EDEDED" w:themeFill="accent3" w:themeFillTint="33"/>
            <w:vAlign w:val="center"/>
          </w:tcPr>
          <w:p w:rsidR="00365DFE" w:rsidRPr="00BE684B" w:rsidRDefault="00365DFE" w:rsidP="00322B53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Apprenti</w:t>
            </w:r>
          </w:p>
        </w:tc>
        <w:tc>
          <w:tcPr>
            <w:tcW w:w="1133" w:type="dxa"/>
            <w:shd w:val="clear" w:color="auto" w:fill="EDEDED" w:themeFill="accent3" w:themeFillTint="33"/>
            <w:vAlign w:val="center"/>
          </w:tcPr>
          <w:p w:rsidR="00365DFE" w:rsidRPr="00BE684B" w:rsidRDefault="00365DFE" w:rsidP="00322B53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Confirmé</w:t>
            </w:r>
          </w:p>
        </w:tc>
        <w:tc>
          <w:tcPr>
            <w:tcW w:w="1135" w:type="dxa"/>
            <w:shd w:val="clear" w:color="auto" w:fill="EDEDED" w:themeFill="accent3" w:themeFillTint="33"/>
            <w:vAlign w:val="center"/>
          </w:tcPr>
          <w:p w:rsidR="00365DFE" w:rsidRPr="00BE684B" w:rsidRDefault="00365DFE" w:rsidP="00322B53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Expert</w:t>
            </w:r>
          </w:p>
        </w:tc>
      </w:tr>
      <w:tr w:rsidR="00365DFE" w:rsidRPr="00BE684B" w:rsidTr="00322B53">
        <w:trPr>
          <w:trHeight w:val="737"/>
        </w:trPr>
        <w:tc>
          <w:tcPr>
            <w:tcW w:w="4503" w:type="dxa"/>
            <w:vAlign w:val="center"/>
          </w:tcPr>
          <w:p w:rsidR="00365DFE" w:rsidRPr="00BE684B" w:rsidRDefault="00365DFE" w:rsidP="00322B53">
            <w:pPr>
              <w:rPr>
                <w:rFonts w:ascii="Cambria" w:hAnsi="Cambria" w:cstheme="minorHAnsi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Organiser son travail personnel</w:t>
            </w: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365DFE" w:rsidRPr="00BE684B" w:rsidTr="00322B53">
        <w:trPr>
          <w:trHeight w:val="737"/>
        </w:trPr>
        <w:tc>
          <w:tcPr>
            <w:tcW w:w="4503" w:type="dxa"/>
            <w:vAlign w:val="center"/>
          </w:tcPr>
          <w:p w:rsidR="00365DFE" w:rsidRPr="00BE684B" w:rsidRDefault="00612ECD" w:rsidP="00322B53">
            <w:pPr>
              <w:rPr>
                <w:rFonts w:ascii="Cambria" w:hAnsi="Cambria" w:cstheme="minorHAnsi"/>
              </w:rPr>
            </w:pPr>
            <w:r>
              <w:rPr>
                <w:rFonts w:ascii="Cambria" w:eastAsia="Times New Roman" w:hAnsi="Cambria" w:cstheme="minorHAnsi"/>
                <w:color w:val="000000"/>
                <w:lang w:eastAsia="fr-FR"/>
              </w:rPr>
              <w:t>Mieux gérer son temps</w:t>
            </w: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365DFE" w:rsidRPr="00BE684B" w:rsidTr="00322B53">
        <w:trPr>
          <w:trHeight w:val="737"/>
        </w:trPr>
        <w:tc>
          <w:tcPr>
            <w:tcW w:w="4503" w:type="dxa"/>
            <w:vAlign w:val="center"/>
          </w:tcPr>
          <w:p w:rsidR="00365DFE" w:rsidRPr="00BE684B" w:rsidRDefault="00612ECD" w:rsidP="00322B53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Gérer une tâche complexe</w:t>
            </w: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365DFE" w:rsidRPr="00BE684B" w:rsidTr="00322B53">
        <w:trPr>
          <w:trHeight w:val="737"/>
        </w:trPr>
        <w:tc>
          <w:tcPr>
            <w:tcW w:w="4503" w:type="dxa"/>
            <w:vAlign w:val="center"/>
          </w:tcPr>
          <w:p w:rsidR="00365DFE" w:rsidRPr="00BE684B" w:rsidRDefault="00365DFE" w:rsidP="00322B53">
            <w:pPr>
              <w:rPr>
                <w:rFonts w:ascii="Cambria" w:hAnsi="Cambria" w:cstheme="minorHAnsi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Travailler de manière efficace</w:t>
            </w: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365DFE" w:rsidRPr="00BE684B" w:rsidTr="00322B53">
        <w:trPr>
          <w:trHeight w:val="737"/>
        </w:trPr>
        <w:tc>
          <w:tcPr>
            <w:tcW w:w="4503" w:type="dxa"/>
            <w:vAlign w:val="center"/>
          </w:tcPr>
          <w:p w:rsidR="00365DFE" w:rsidRPr="00BE684B" w:rsidRDefault="00365DFE" w:rsidP="00322B53">
            <w:pPr>
              <w:rPr>
                <w:rFonts w:ascii="Cambria" w:eastAsia="Times New Roman" w:hAnsi="Cambria" w:cstheme="minorHAnsi"/>
                <w:color w:val="000000"/>
                <w:lang w:eastAsia="fr-FR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Faire preuve de confiance en soi</w:t>
            </w: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365DFE" w:rsidRPr="00BE684B" w:rsidTr="00322B53">
        <w:trPr>
          <w:trHeight w:val="737"/>
        </w:trPr>
        <w:tc>
          <w:tcPr>
            <w:tcW w:w="4503" w:type="dxa"/>
            <w:vAlign w:val="center"/>
          </w:tcPr>
          <w:p w:rsidR="00365DFE" w:rsidRPr="00BE684B" w:rsidRDefault="00365DFE" w:rsidP="00322B53">
            <w:pPr>
              <w:rPr>
                <w:rFonts w:ascii="Cambria" w:eastAsia="Times New Roman" w:hAnsi="Cambria" w:cstheme="minorHAnsi"/>
                <w:color w:val="000000"/>
                <w:lang w:eastAsia="fr-FR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Travailler en autonomie</w:t>
            </w: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365DFE" w:rsidRPr="00BE684B" w:rsidTr="00322B53">
        <w:trPr>
          <w:trHeight w:val="737"/>
        </w:trPr>
        <w:tc>
          <w:tcPr>
            <w:tcW w:w="4503" w:type="dxa"/>
            <w:vAlign w:val="center"/>
          </w:tcPr>
          <w:p w:rsidR="00365DFE" w:rsidRPr="00BE684B" w:rsidRDefault="00365DFE" w:rsidP="00322B53">
            <w:pPr>
              <w:rPr>
                <w:rFonts w:ascii="Cambria" w:eastAsia="Times New Roman" w:hAnsi="Cambria" w:cstheme="minorHAnsi"/>
                <w:color w:val="000000"/>
                <w:lang w:eastAsia="fr-FR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Optimiser le processus d’apprentissage afin de mieux restituer ses connaissances</w:t>
            </w: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365DFE" w:rsidRPr="00BE684B" w:rsidRDefault="00365DFE" w:rsidP="00322B53">
            <w:pPr>
              <w:ind w:left="-108"/>
              <w:rPr>
                <w:rFonts w:ascii="Cambria" w:hAnsi="Cambria" w:cstheme="minorHAnsi"/>
              </w:rPr>
            </w:pPr>
            <w:bookmarkStart w:id="5" w:name="_Hlk184040877"/>
            <w:bookmarkEnd w:id="5"/>
          </w:p>
        </w:tc>
      </w:tr>
    </w:tbl>
    <w:p w:rsidR="00365DFE" w:rsidRPr="00BE684B" w:rsidRDefault="00365DFE" w:rsidP="00365DFE">
      <w:pPr>
        <w:pStyle w:val="Paragraphedeliste"/>
        <w:spacing w:after="240" w:line="240" w:lineRule="auto"/>
        <w:ind w:left="765"/>
        <w:jc w:val="both"/>
        <w:rPr>
          <w:rFonts w:ascii="Cambria" w:hAnsi="Cambria" w:cstheme="minorHAnsi"/>
          <w:b/>
          <w:bCs/>
          <w:i/>
          <w:iCs/>
        </w:rPr>
      </w:pPr>
    </w:p>
    <w:p w:rsidR="00365DFE" w:rsidRPr="00BE684B" w:rsidRDefault="00365DFE" w:rsidP="00365DFE">
      <w:pPr>
        <w:pStyle w:val="Paragraphedeliste"/>
        <w:numPr>
          <w:ilvl w:val="0"/>
          <w:numId w:val="2"/>
        </w:numPr>
        <w:spacing w:after="240" w:line="240" w:lineRule="auto"/>
        <w:jc w:val="both"/>
        <w:rPr>
          <w:rFonts w:ascii="Cambria" w:hAnsi="Cambria" w:cstheme="minorHAnsi"/>
          <w:b/>
          <w:bCs/>
          <w:i/>
          <w:iCs/>
        </w:rPr>
      </w:pPr>
      <w:r w:rsidRPr="00BE684B">
        <w:rPr>
          <w:rFonts w:ascii="Cambria" w:hAnsi="Cambria" w:cstheme="minorHAnsi"/>
          <w:b/>
          <w:bCs/>
          <w:i/>
          <w:iCs/>
        </w:rPr>
        <w:t>Fin de parcours</w:t>
      </w:r>
    </w:p>
    <w:tbl>
      <w:tblPr>
        <w:tblStyle w:val="Grilledutableau"/>
        <w:tblpPr w:leftFromText="141" w:rightFromText="141" w:vertAnchor="text" w:horzAnchor="margin" w:tblpY="121"/>
        <w:tblW w:w="9039" w:type="dxa"/>
        <w:tblLayout w:type="fixed"/>
        <w:tblLook w:val="04A0" w:firstRow="1" w:lastRow="0" w:firstColumn="1" w:lastColumn="0" w:noHBand="0" w:noVBand="1"/>
      </w:tblPr>
      <w:tblGrid>
        <w:gridCol w:w="4503"/>
        <w:gridCol w:w="1133"/>
        <w:gridCol w:w="1135"/>
        <w:gridCol w:w="1133"/>
        <w:gridCol w:w="1135"/>
      </w:tblGrid>
      <w:tr w:rsidR="00612ECD" w:rsidRPr="00BE684B" w:rsidTr="00E93E9E">
        <w:trPr>
          <w:trHeight w:val="510"/>
        </w:trPr>
        <w:tc>
          <w:tcPr>
            <w:tcW w:w="4503" w:type="dxa"/>
            <w:shd w:val="clear" w:color="auto" w:fill="EDEDED" w:themeFill="accent3" w:themeFillTint="33"/>
            <w:vAlign w:val="center"/>
          </w:tcPr>
          <w:p w:rsidR="00612ECD" w:rsidRPr="00BE684B" w:rsidRDefault="00612ECD" w:rsidP="00E93E9E">
            <w:pPr>
              <w:rPr>
                <w:rFonts w:ascii="Cambria" w:hAnsi="Cambria" w:cstheme="minorHAnsi"/>
                <w:b/>
              </w:rPr>
            </w:pPr>
            <w:r w:rsidRPr="00BE684B">
              <w:rPr>
                <w:rFonts w:ascii="Cambria" w:hAnsi="Cambria" w:cstheme="minorHAnsi"/>
                <w:b/>
              </w:rPr>
              <w:t xml:space="preserve">À l’issue du module, </w:t>
            </w:r>
            <w:r>
              <w:rPr>
                <w:rFonts w:ascii="Cambria" w:hAnsi="Cambria" w:cstheme="minorHAnsi"/>
                <w:b/>
              </w:rPr>
              <w:t xml:space="preserve"> </w:t>
            </w:r>
            <w:r>
              <w:rPr>
                <w:rFonts w:ascii="Cambria" w:hAnsi="Cambria" w:cstheme="minorHAnsi"/>
                <w:b/>
              </w:rPr>
              <w:t>le (futur) étudiant</w:t>
            </w:r>
            <w:r w:rsidRPr="00BE684B">
              <w:rPr>
                <w:rFonts w:ascii="Cambria" w:hAnsi="Cambria" w:cstheme="minorHAnsi"/>
                <w:b/>
              </w:rPr>
              <w:t xml:space="preserve">  est apte à</w:t>
            </w:r>
          </w:p>
        </w:tc>
        <w:tc>
          <w:tcPr>
            <w:tcW w:w="1133" w:type="dxa"/>
            <w:shd w:val="clear" w:color="auto" w:fill="EDEDED" w:themeFill="accent3" w:themeFillTint="33"/>
            <w:vAlign w:val="center"/>
          </w:tcPr>
          <w:p w:rsidR="00612ECD" w:rsidRPr="00BE684B" w:rsidRDefault="00612ECD" w:rsidP="00E93E9E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Novice</w:t>
            </w:r>
          </w:p>
        </w:tc>
        <w:tc>
          <w:tcPr>
            <w:tcW w:w="1135" w:type="dxa"/>
            <w:shd w:val="clear" w:color="auto" w:fill="EDEDED" w:themeFill="accent3" w:themeFillTint="33"/>
            <w:vAlign w:val="center"/>
          </w:tcPr>
          <w:p w:rsidR="00612ECD" w:rsidRPr="00BE684B" w:rsidRDefault="00612ECD" w:rsidP="00E93E9E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Apprenti</w:t>
            </w:r>
          </w:p>
        </w:tc>
        <w:tc>
          <w:tcPr>
            <w:tcW w:w="1133" w:type="dxa"/>
            <w:shd w:val="clear" w:color="auto" w:fill="EDEDED" w:themeFill="accent3" w:themeFillTint="33"/>
            <w:vAlign w:val="center"/>
          </w:tcPr>
          <w:p w:rsidR="00612ECD" w:rsidRPr="00BE684B" w:rsidRDefault="00612ECD" w:rsidP="00E93E9E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Confirmé</w:t>
            </w:r>
          </w:p>
        </w:tc>
        <w:tc>
          <w:tcPr>
            <w:tcW w:w="1135" w:type="dxa"/>
            <w:shd w:val="clear" w:color="auto" w:fill="EDEDED" w:themeFill="accent3" w:themeFillTint="33"/>
            <w:vAlign w:val="center"/>
          </w:tcPr>
          <w:p w:rsidR="00612ECD" w:rsidRPr="00BE684B" w:rsidRDefault="00612ECD" w:rsidP="00E93E9E">
            <w:pPr>
              <w:ind w:left="-108"/>
              <w:jc w:val="center"/>
              <w:rPr>
                <w:rFonts w:ascii="Cambria" w:hAnsi="Cambria" w:cstheme="minorHAnsi"/>
              </w:rPr>
            </w:pPr>
            <w:r w:rsidRPr="00BE684B">
              <w:rPr>
                <w:rFonts w:ascii="Cambria" w:hAnsi="Cambria" w:cstheme="minorHAnsi"/>
              </w:rPr>
              <w:t>Expert</w:t>
            </w:r>
          </w:p>
        </w:tc>
      </w:tr>
      <w:tr w:rsidR="00612ECD" w:rsidRPr="00BE684B" w:rsidTr="00E93E9E">
        <w:trPr>
          <w:trHeight w:val="737"/>
        </w:trPr>
        <w:tc>
          <w:tcPr>
            <w:tcW w:w="4503" w:type="dxa"/>
            <w:vAlign w:val="center"/>
          </w:tcPr>
          <w:p w:rsidR="00612ECD" w:rsidRPr="00BE684B" w:rsidRDefault="00612ECD" w:rsidP="00E93E9E">
            <w:pPr>
              <w:rPr>
                <w:rFonts w:ascii="Cambria" w:hAnsi="Cambria" w:cstheme="minorHAnsi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Organiser son travail personnel</w:t>
            </w: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612ECD" w:rsidRPr="00BE684B" w:rsidTr="00E93E9E">
        <w:trPr>
          <w:trHeight w:val="737"/>
        </w:trPr>
        <w:tc>
          <w:tcPr>
            <w:tcW w:w="4503" w:type="dxa"/>
            <w:vAlign w:val="center"/>
          </w:tcPr>
          <w:p w:rsidR="00612ECD" w:rsidRPr="00BE684B" w:rsidRDefault="00612ECD" w:rsidP="00E93E9E">
            <w:pPr>
              <w:rPr>
                <w:rFonts w:ascii="Cambria" w:hAnsi="Cambria" w:cstheme="minorHAnsi"/>
              </w:rPr>
            </w:pPr>
            <w:r>
              <w:rPr>
                <w:rFonts w:ascii="Cambria" w:eastAsia="Times New Roman" w:hAnsi="Cambria" w:cstheme="minorHAnsi"/>
                <w:color w:val="000000"/>
                <w:lang w:eastAsia="fr-FR"/>
              </w:rPr>
              <w:t>Mieux gérer son temps</w:t>
            </w: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612ECD" w:rsidRPr="00BE684B" w:rsidTr="00E93E9E">
        <w:trPr>
          <w:trHeight w:val="737"/>
        </w:trPr>
        <w:tc>
          <w:tcPr>
            <w:tcW w:w="4503" w:type="dxa"/>
            <w:vAlign w:val="center"/>
          </w:tcPr>
          <w:p w:rsidR="00612ECD" w:rsidRPr="00BE684B" w:rsidRDefault="00612ECD" w:rsidP="00E93E9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Gérer une tâche complexe</w:t>
            </w: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612ECD" w:rsidRPr="00BE684B" w:rsidTr="00E93E9E">
        <w:trPr>
          <w:trHeight w:val="737"/>
        </w:trPr>
        <w:tc>
          <w:tcPr>
            <w:tcW w:w="4503" w:type="dxa"/>
            <w:vAlign w:val="center"/>
          </w:tcPr>
          <w:p w:rsidR="00612ECD" w:rsidRPr="00BE684B" w:rsidRDefault="00612ECD" w:rsidP="00E93E9E">
            <w:pPr>
              <w:rPr>
                <w:rFonts w:ascii="Cambria" w:hAnsi="Cambria" w:cstheme="minorHAnsi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lastRenderedPageBreak/>
              <w:t>Travailler de manière efficace</w:t>
            </w: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612ECD" w:rsidRPr="00BE684B" w:rsidTr="00E93E9E">
        <w:trPr>
          <w:trHeight w:val="737"/>
        </w:trPr>
        <w:tc>
          <w:tcPr>
            <w:tcW w:w="4503" w:type="dxa"/>
            <w:vAlign w:val="center"/>
          </w:tcPr>
          <w:p w:rsidR="00612ECD" w:rsidRPr="00BE684B" w:rsidRDefault="00612ECD" w:rsidP="00E93E9E">
            <w:pPr>
              <w:rPr>
                <w:rFonts w:ascii="Cambria" w:eastAsia="Times New Roman" w:hAnsi="Cambria" w:cstheme="minorHAnsi"/>
                <w:color w:val="000000"/>
                <w:lang w:eastAsia="fr-FR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Faire preuve de confiance en soi</w:t>
            </w: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612ECD" w:rsidRPr="00BE684B" w:rsidTr="00E93E9E">
        <w:trPr>
          <w:trHeight w:val="737"/>
        </w:trPr>
        <w:tc>
          <w:tcPr>
            <w:tcW w:w="4503" w:type="dxa"/>
            <w:vAlign w:val="center"/>
          </w:tcPr>
          <w:p w:rsidR="00612ECD" w:rsidRPr="00BE684B" w:rsidRDefault="00612ECD" w:rsidP="00E93E9E">
            <w:pPr>
              <w:rPr>
                <w:rFonts w:ascii="Cambria" w:eastAsia="Times New Roman" w:hAnsi="Cambria" w:cstheme="minorHAnsi"/>
                <w:color w:val="000000"/>
                <w:lang w:eastAsia="fr-FR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Travailler en autonomie</w:t>
            </w: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</w:tr>
      <w:tr w:rsidR="00612ECD" w:rsidRPr="00BE684B" w:rsidTr="00E93E9E">
        <w:trPr>
          <w:trHeight w:val="737"/>
        </w:trPr>
        <w:tc>
          <w:tcPr>
            <w:tcW w:w="4503" w:type="dxa"/>
            <w:vAlign w:val="center"/>
          </w:tcPr>
          <w:p w:rsidR="00612ECD" w:rsidRPr="00BE684B" w:rsidRDefault="00612ECD" w:rsidP="00E93E9E">
            <w:pPr>
              <w:rPr>
                <w:rFonts w:ascii="Cambria" w:eastAsia="Times New Roman" w:hAnsi="Cambria" w:cstheme="minorHAnsi"/>
                <w:color w:val="000000"/>
                <w:lang w:eastAsia="fr-FR"/>
              </w:rPr>
            </w:pPr>
            <w:r w:rsidRPr="00BE684B">
              <w:rPr>
                <w:rFonts w:ascii="Cambria" w:eastAsia="Times New Roman" w:hAnsi="Cambria" w:cstheme="minorHAnsi"/>
                <w:color w:val="000000"/>
                <w:lang w:eastAsia="fr-FR"/>
              </w:rPr>
              <w:t>Optimiser le processus d’apprentissage afin de mieux restituer ses connaissances</w:t>
            </w: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3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  <w:tc>
          <w:tcPr>
            <w:tcW w:w="1135" w:type="dxa"/>
            <w:vAlign w:val="center"/>
          </w:tcPr>
          <w:p w:rsidR="00612ECD" w:rsidRPr="00BE684B" w:rsidRDefault="00612ECD" w:rsidP="00E93E9E">
            <w:pPr>
              <w:ind w:left="-108"/>
              <w:rPr>
                <w:rFonts w:ascii="Cambria" w:hAnsi="Cambria" w:cstheme="minorHAnsi"/>
              </w:rPr>
            </w:pPr>
          </w:p>
        </w:tc>
      </w:tr>
    </w:tbl>
    <w:p w:rsidR="00365DFE" w:rsidRPr="00BE684B" w:rsidRDefault="00365DFE" w:rsidP="00365DFE">
      <w:pPr>
        <w:pStyle w:val="Paragraphedeliste"/>
        <w:spacing w:after="240" w:line="240" w:lineRule="auto"/>
        <w:ind w:left="765"/>
        <w:jc w:val="both"/>
        <w:rPr>
          <w:rFonts w:ascii="Cambria" w:hAnsi="Cambria" w:cstheme="minorHAnsi"/>
        </w:rPr>
      </w:pPr>
    </w:p>
    <w:sectPr w:rsidR="00365DFE" w:rsidRPr="00BE684B">
      <w:pgSz w:w="11906" w:h="16838"/>
      <w:pgMar w:top="993" w:right="1417" w:bottom="709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E2EE5"/>
    <w:multiLevelType w:val="multilevel"/>
    <w:tmpl w:val="6DBAE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233E2AC8"/>
    <w:multiLevelType w:val="multilevel"/>
    <w:tmpl w:val="FB548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7243BCA"/>
    <w:multiLevelType w:val="hybridMultilevel"/>
    <w:tmpl w:val="EF0E86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365"/>
    <w:multiLevelType w:val="multilevel"/>
    <w:tmpl w:val="ACB2B8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165919"/>
    <w:multiLevelType w:val="multilevel"/>
    <w:tmpl w:val="CC580826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FF113B"/>
    <w:multiLevelType w:val="multilevel"/>
    <w:tmpl w:val="641CFC3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E4"/>
    <w:rsid w:val="00365DFE"/>
    <w:rsid w:val="003907E4"/>
    <w:rsid w:val="00436D91"/>
    <w:rsid w:val="00612ECD"/>
    <w:rsid w:val="006B1E6F"/>
    <w:rsid w:val="00BC1C3E"/>
    <w:rsid w:val="00BD5CA1"/>
    <w:rsid w:val="00B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E8E7"/>
  <w15:docId w15:val="{B0F48DBD-5E7F-494C-9F2C-0A33048C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D3B"/>
    <w:pPr>
      <w:spacing w:after="200" w:line="276" w:lineRule="auto"/>
    </w:pPr>
    <w:rPr>
      <w:rFonts w:ascii="Calibri" w:eastAsia="Calibri" w:hAnsi="Calibri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Paragraphedeliste">
    <w:name w:val="List Paragraph"/>
    <w:basedOn w:val="Normal"/>
    <w:uiPriority w:val="34"/>
    <w:qFormat/>
    <w:rsid w:val="00626D3B"/>
    <w:pPr>
      <w:ind w:left="720"/>
      <w:contextualSpacing/>
    </w:p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365D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562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d'Orléans-Tours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</dc:creator>
  <dc:description/>
  <cp:lastModifiedBy>Sandrine COZETTE</cp:lastModifiedBy>
  <cp:revision>4</cp:revision>
  <dcterms:created xsi:type="dcterms:W3CDTF">2024-12-13T13:52:00Z</dcterms:created>
  <dcterms:modified xsi:type="dcterms:W3CDTF">2024-12-13T17:33:00Z</dcterms:modified>
  <dc:language>fr-FR</dc:language>
</cp:coreProperties>
</file>